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41" w:rsidRPr="004F05D4" w:rsidRDefault="00264141" w:rsidP="00264141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17.08.2017 г. №43</w:t>
      </w:r>
    </w:p>
    <w:p w:rsidR="00264141" w:rsidRPr="008711DA" w:rsidRDefault="00264141" w:rsidP="002641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141" w:rsidRPr="008711DA" w:rsidRDefault="00264141" w:rsidP="002641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64141" w:rsidRPr="008711DA" w:rsidRDefault="00264141" w:rsidP="002641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264141" w:rsidRPr="008711DA" w:rsidRDefault="00264141" w:rsidP="002641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264141" w:rsidRDefault="00264141" w:rsidP="00264141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264141" w:rsidRDefault="00264141" w:rsidP="00264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264141" w:rsidRPr="00E97A02" w:rsidRDefault="00264141" w:rsidP="002641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E97A02">
        <w:rPr>
          <w:rFonts w:ascii="Arial" w:eastAsia="Times New Roman" w:hAnsi="Arial" w:cs="Arial"/>
          <w:b/>
          <w:bCs/>
          <w:sz w:val="32"/>
          <w:szCs w:val="32"/>
        </w:rPr>
        <w:t>О СОЗДАНИИ МУНИЦИПАЛЬНОЙ КОМИССИИ</w:t>
      </w:r>
    </w:p>
    <w:p w:rsidR="00264141" w:rsidRPr="00E97A02" w:rsidRDefault="00264141" w:rsidP="002641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E97A02">
        <w:rPr>
          <w:rFonts w:ascii="Arial" w:eastAsia="Times New Roman" w:hAnsi="Arial" w:cs="Arial"/>
          <w:b/>
          <w:bCs/>
          <w:sz w:val="32"/>
          <w:szCs w:val="32"/>
        </w:rPr>
        <w:t>ПО ПРОВЕДЕНИЮ ИНВЕНТАРИЗАЦИИ</w:t>
      </w:r>
    </w:p>
    <w:p w:rsidR="00264141" w:rsidRPr="00E97A02" w:rsidRDefault="00264141" w:rsidP="002641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E97A02">
        <w:rPr>
          <w:rFonts w:ascii="Arial" w:eastAsia="Times New Roman" w:hAnsi="Arial" w:cs="Arial"/>
          <w:b/>
          <w:bCs/>
          <w:sz w:val="32"/>
          <w:szCs w:val="32"/>
        </w:rPr>
        <w:t>ДВОРОВЫХ И ОБЩЕСТВЕННЫХ ТЕРРИТОРИЙ</w:t>
      </w:r>
    </w:p>
    <w:p w:rsidR="00264141" w:rsidRPr="00E97A02" w:rsidRDefault="00264141" w:rsidP="002641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E97A02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«ХОХОРСК»</w:t>
      </w:r>
    </w:p>
    <w:p w:rsidR="00264141" w:rsidRPr="00267B10" w:rsidRDefault="00264141" w:rsidP="00264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64141" w:rsidRPr="00267B10" w:rsidRDefault="00264141" w:rsidP="0026414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 xml:space="preserve">    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Федерации»;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среды; в рамках реализации приоритетного проекта «Формирование современной городской среды»; руководствуясь Уставом муниципального образования «Хохорск»:</w:t>
      </w:r>
    </w:p>
    <w:p w:rsidR="00264141" w:rsidRPr="00E97A02" w:rsidRDefault="00264141" w:rsidP="00264141">
      <w:pPr>
        <w:pStyle w:val="msonormalbullet2gif"/>
        <w:spacing w:before="1" w:beforeAutospacing="0" w:after="1" w:afterAutospacing="0"/>
        <w:ind w:firstLine="709"/>
        <w:mirrorIndents/>
        <w:jc w:val="both"/>
        <w:rPr>
          <w:rFonts w:ascii="Arial" w:hAnsi="Arial" w:cs="Arial"/>
          <w:sz w:val="32"/>
          <w:szCs w:val="32"/>
        </w:rPr>
      </w:pPr>
      <w:r w:rsidRPr="00E97A02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                              </w:t>
      </w:r>
      <w:r w:rsidRPr="00E97A02">
        <w:rPr>
          <w:rFonts w:ascii="Arial" w:hAnsi="Arial" w:cs="Arial"/>
          <w:sz w:val="32"/>
          <w:szCs w:val="32"/>
        </w:rPr>
        <w:t xml:space="preserve"> ПОСТАНОВЛЯЮ: </w:t>
      </w:r>
    </w:p>
    <w:p w:rsidR="00264141" w:rsidRPr="00267B10" w:rsidRDefault="00264141" w:rsidP="00264141">
      <w:pPr>
        <w:pStyle w:val="msonormalbullet2gif"/>
        <w:spacing w:before="1" w:beforeAutospacing="0" w:after="1" w:afterAutospacing="0"/>
        <w:ind w:firstLine="709"/>
        <w:mirrorIndents/>
        <w:jc w:val="both"/>
        <w:rPr>
          <w:rFonts w:ascii="Arial" w:hAnsi="Arial" w:cs="Arial"/>
        </w:rPr>
      </w:pPr>
      <w:r w:rsidRPr="00267B10">
        <w:rPr>
          <w:rFonts w:ascii="Arial" w:hAnsi="Arial" w:cs="Arial"/>
        </w:rPr>
        <w:br/>
        <w:t>1. Создать и утвердить состав муниципальной комиссии по проведению инвентаризации дворовых и общественных территорий муниципального образования «Хохорск» согласно приложению № 1 к настоящему постановлению.</w:t>
      </w:r>
      <w:r w:rsidRPr="00267B10">
        <w:rPr>
          <w:rFonts w:ascii="Arial" w:hAnsi="Arial" w:cs="Arial"/>
        </w:rPr>
        <w:br/>
        <w:t>2. Утвердить Положение о муниципальной комиссии по проведению инвентаризации дворовых и общественных территорий муниципального образования «Хохорск» согласно приложению № 2 к настоящему постановлению.</w:t>
      </w:r>
      <w:r w:rsidRPr="00267B10">
        <w:rPr>
          <w:rFonts w:ascii="Arial" w:hAnsi="Arial" w:cs="Arial"/>
        </w:rPr>
        <w:br/>
        <w:t>3.Настоящее постановление разместить на официальном сайте администрации муниципального образования «</w:t>
      </w:r>
      <w:proofErr w:type="spellStart"/>
      <w:r w:rsidRPr="00267B10">
        <w:rPr>
          <w:rFonts w:ascii="Arial" w:hAnsi="Arial" w:cs="Arial"/>
        </w:rPr>
        <w:t>Боханский</w:t>
      </w:r>
      <w:proofErr w:type="spellEnd"/>
      <w:r w:rsidRPr="00267B10">
        <w:rPr>
          <w:rFonts w:ascii="Arial" w:hAnsi="Arial" w:cs="Arial"/>
        </w:rPr>
        <w:t xml:space="preserve"> район» в сети Интернет.</w:t>
      </w:r>
      <w:r w:rsidRPr="00267B10">
        <w:rPr>
          <w:rFonts w:ascii="Arial" w:hAnsi="Arial" w:cs="Arial"/>
        </w:rPr>
        <w:br/>
        <w:t xml:space="preserve">4. Контроль </w:t>
      </w:r>
      <w:r>
        <w:rPr>
          <w:rFonts w:ascii="Arial" w:hAnsi="Arial" w:cs="Arial"/>
        </w:rPr>
        <w:t>н</w:t>
      </w:r>
      <w:r w:rsidRPr="00267B10">
        <w:rPr>
          <w:rFonts w:ascii="Arial" w:hAnsi="Arial" w:cs="Arial"/>
        </w:rPr>
        <w:t>а</w:t>
      </w:r>
      <w:r>
        <w:rPr>
          <w:rFonts w:ascii="Arial" w:hAnsi="Arial" w:cs="Arial"/>
        </w:rPr>
        <w:t>д</w:t>
      </w:r>
      <w:r w:rsidRPr="00267B1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4141" w:rsidRDefault="00264141" w:rsidP="00264141">
      <w:pPr>
        <w:pStyle w:val="msonormalbullet2gif"/>
        <w:spacing w:before="1" w:beforeAutospacing="0" w:after="1" w:afterAutospacing="0"/>
        <w:ind w:firstLine="709"/>
        <w:mirrorIndents/>
        <w:jc w:val="both"/>
        <w:rPr>
          <w:rFonts w:ascii="Arial" w:hAnsi="Arial" w:cs="Arial"/>
        </w:rPr>
      </w:pPr>
    </w:p>
    <w:p w:rsidR="00264141" w:rsidRPr="00267B10" w:rsidRDefault="00264141" w:rsidP="00264141">
      <w:pPr>
        <w:pStyle w:val="msonormalbullet2gif"/>
        <w:spacing w:before="1" w:beforeAutospacing="0" w:after="1" w:afterAutospacing="0"/>
        <w:mirrorIndents/>
        <w:jc w:val="both"/>
        <w:rPr>
          <w:rFonts w:ascii="Arial" w:hAnsi="Arial" w:cs="Arial"/>
        </w:rPr>
      </w:pPr>
    </w:p>
    <w:p w:rsidR="00264141" w:rsidRPr="00267B10" w:rsidRDefault="00264141" w:rsidP="0026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 «Хохорск»                                                                             </w:t>
      </w:r>
    </w:p>
    <w:p w:rsidR="00264141" w:rsidRPr="00264141" w:rsidRDefault="00264141" w:rsidP="00264141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А.И. </w:t>
      </w:r>
      <w:proofErr w:type="spellStart"/>
      <w:r>
        <w:rPr>
          <w:rFonts w:ascii="Arial" w:eastAsia="Times New Roman" w:hAnsi="Arial" w:cs="Arial"/>
          <w:sz w:val="24"/>
          <w:szCs w:val="24"/>
        </w:rPr>
        <w:t>Улаханов</w:t>
      </w:r>
      <w:proofErr w:type="spellEnd"/>
    </w:p>
    <w:p w:rsidR="00264141" w:rsidRPr="00267B10" w:rsidRDefault="00264141" w:rsidP="0026414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267B10">
        <w:rPr>
          <w:rFonts w:ascii="Courier New" w:eastAsia="Times New Roman" w:hAnsi="Courier New" w:cs="Courier New"/>
          <w:spacing w:val="2"/>
        </w:rPr>
        <w:t>Приложение N 1</w:t>
      </w:r>
      <w:r w:rsidRPr="00267B10">
        <w:rPr>
          <w:rFonts w:ascii="Courier New" w:eastAsia="Times New Roman" w:hAnsi="Courier New" w:cs="Courier New"/>
          <w:spacing w:val="2"/>
        </w:rPr>
        <w:br/>
        <w:t>к постановлению Главы МО «Хохорск»</w:t>
      </w:r>
      <w:r w:rsidRPr="00267B10">
        <w:rPr>
          <w:rFonts w:ascii="Courier New" w:eastAsia="Times New Roman" w:hAnsi="Courier New" w:cs="Courier New"/>
          <w:spacing w:val="2"/>
        </w:rPr>
        <w:br/>
        <w:t>от «17» августа  2017 года N 43</w:t>
      </w:r>
    </w:p>
    <w:p w:rsidR="00264141" w:rsidRDefault="00264141" w:rsidP="00264141">
      <w:pPr>
        <w:shd w:val="clear" w:color="auto" w:fill="FFFFFF"/>
        <w:jc w:val="right"/>
        <w:rPr>
          <w:rFonts w:ascii="Tahoma" w:eastAsia="Times New Roman" w:hAnsi="Tahoma" w:cs="Tahoma"/>
          <w:b/>
          <w:bCs/>
          <w:sz w:val="20"/>
        </w:rPr>
      </w:pPr>
    </w:p>
    <w:p w:rsidR="00264141" w:rsidRPr="00267B10" w:rsidRDefault="00264141" w:rsidP="00264141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bCs/>
          <w:sz w:val="24"/>
          <w:szCs w:val="24"/>
        </w:rPr>
        <w:lastRenderedPageBreak/>
        <w:t>СОСТАВ</w:t>
      </w:r>
      <w:r w:rsidRPr="00267B10">
        <w:rPr>
          <w:rFonts w:ascii="Arial" w:eastAsia="Times New Roman" w:hAnsi="Arial" w:cs="Arial"/>
          <w:sz w:val="24"/>
          <w:szCs w:val="24"/>
        </w:rPr>
        <w:br/>
      </w:r>
      <w:r w:rsidRPr="00267B10">
        <w:rPr>
          <w:rFonts w:ascii="Arial" w:eastAsia="Times New Roman" w:hAnsi="Arial" w:cs="Arial"/>
          <w:bCs/>
          <w:sz w:val="24"/>
          <w:szCs w:val="24"/>
        </w:rPr>
        <w:t>муниципальной комиссии по проведению инвентаризации дворовых </w:t>
      </w:r>
      <w:r w:rsidRPr="00267B10">
        <w:rPr>
          <w:rFonts w:ascii="Arial" w:eastAsia="Times New Roman" w:hAnsi="Arial" w:cs="Arial"/>
          <w:sz w:val="24"/>
          <w:szCs w:val="24"/>
        </w:rPr>
        <w:br/>
      </w:r>
      <w:r w:rsidRPr="00267B10">
        <w:rPr>
          <w:rFonts w:ascii="Arial" w:eastAsia="Times New Roman" w:hAnsi="Arial" w:cs="Arial"/>
          <w:bCs/>
          <w:sz w:val="24"/>
          <w:szCs w:val="24"/>
        </w:rPr>
        <w:t>и общественных территорий муниципального образования «Хохорск»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/>
      </w:tblPr>
      <w:tblGrid>
        <w:gridCol w:w="2799"/>
        <w:gridCol w:w="6684"/>
      </w:tblGrid>
      <w:tr w:rsidR="00264141" w:rsidRPr="00267B10" w:rsidTr="005039F8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Улаханова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А.И..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- Глава администрации МО «Хохорск», председатель инвентаризационной комиссии</w:t>
            </w:r>
          </w:p>
        </w:tc>
      </w:tr>
      <w:tr w:rsidR="00264141" w:rsidRPr="00267B10" w:rsidTr="005039F8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- Зам. главы администрации МО «Хохорск», заместитель председателя инвентаризационной комиссии</w:t>
            </w:r>
          </w:p>
        </w:tc>
      </w:tr>
      <w:tr w:rsidR="00264141" w:rsidRPr="00267B10" w:rsidTr="005039F8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Саляхова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В.Г.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- специалист администрации МО «Хохорск»</w:t>
            </w:r>
            <w:proofErr w:type="gram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 секретарь инвентаризационной комиссии</w:t>
            </w:r>
          </w:p>
        </w:tc>
      </w:tr>
      <w:tr w:rsidR="00264141" w:rsidRPr="00267B10" w:rsidTr="005039F8">
        <w:tc>
          <w:tcPr>
            <w:tcW w:w="9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Члены инвентаризационной комиссии:</w:t>
            </w:r>
          </w:p>
        </w:tc>
      </w:tr>
      <w:tr w:rsidR="00264141" w:rsidRPr="00267B10" w:rsidTr="005039F8">
        <w:trPr>
          <w:trHeight w:val="387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Представители: </w:t>
            </w:r>
          </w:p>
        </w:tc>
      </w:tr>
      <w:tr w:rsidR="00264141" w:rsidRPr="00267B10" w:rsidTr="005039F8">
        <w:trPr>
          <w:trHeight w:val="387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И.К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 по имущественным и земельным вопросам</w:t>
            </w:r>
          </w:p>
        </w:tc>
      </w:tr>
      <w:tr w:rsidR="00264141" w:rsidRPr="00267B10" w:rsidTr="005039F8">
        <w:trPr>
          <w:trHeight w:val="387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Баранников К.В.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от жителей </w:t>
            </w: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.Х</w:t>
            </w:r>
            <w:proofErr w:type="gram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охорск</w:t>
            </w:r>
            <w:proofErr w:type="spellEnd"/>
          </w:p>
        </w:tc>
      </w:tr>
      <w:tr w:rsidR="00264141" w:rsidRPr="00267B10" w:rsidTr="005039F8">
        <w:trPr>
          <w:trHeight w:val="408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Содномова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Е.И.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МБОУ «</w:t>
            </w:r>
            <w:proofErr w:type="spell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Хохорская</w:t>
            </w:r>
            <w:proofErr w:type="spell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СОШ», ТОС</w:t>
            </w:r>
          </w:p>
        </w:tc>
      </w:tr>
      <w:tr w:rsidR="00264141" w:rsidRPr="00267B10" w:rsidTr="005039F8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141" w:rsidRPr="00267B10" w:rsidRDefault="00264141" w:rsidP="005039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64141" w:rsidRDefault="00264141" w:rsidP="002641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264141" w:rsidRPr="00267B10" w:rsidRDefault="00264141" w:rsidP="0026414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267B10">
        <w:rPr>
          <w:rFonts w:ascii="Courier New" w:eastAsia="Times New Roman" w:hAnsi="Courier New" w:cs="Courier New"/>
          <w:spacing w:val="2"/>
        </w:rPr>
        <w:t>Приложение № 2</w:t>
      </w:r>
      <w:r w:rsidRPr="00267B10">
        <w:rPr>
          <w:rFonts w:ascii="Courier New" w:eastAsia="Times New Roman" w:hAnsi="Courier New" w:cs="Courier New"/>
          <w:spacing w:val="2"/>
        </w:rPr>
        <w:br/>
        <w:t>к постановлению администрации  МО «Хохорск»</w:t>
      </w:r>
      <w:r w:rsidRPr="00267B10">
        <w:rPr>
          <w:rFonts w:ascii="Courier New" w:eastAsia="Times New Roman" w:hAnsi="Courier New" w:cs="Courier New"/>
          <w:spacing w:val="2"/>
        </w:rPr>
        <w:br/>
        <w:t>от «17» августа 2017 года N 43</w:t>
      </w:r>
    </w:p>
    <w:p w:rsidR="00264141" w:rsidRPr="00267B10" w:rsidRDefault="00264141" w:rsidP="00264141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Courier New" w:eastAsia="Times New Roman" w:hAnsi="Courier New" w:cs="Courier New"/>
        </w:rPr>
        <w:br/>
      </w:r>
      <w:r w:rsidRPr="00267B10">
        <w:rPr>
          <w:rFonts w:ascii="Arial" w:eastAsia="Times New Roman" w:hAnsi="Arial" w:cs="Arial"/>
          <w:bCs/>
          <w:sz w:val="24"/>
          <w:szCs w:val="24"/>
        </w:rPr>
        <w:t>ПОЛОЖЕНИЕ</w:t>
      </w:r>
      <w:r w:rsidRPr="00267B10">
        <w:rPr>
          <w:rFonts w:ascii="Arial" w:eastAsia="Times New Roman" w:hAnsi="Arial" w:cs="Arial"/>
          <w:sz w:val="24"/>
          <w:szCs w:val="24"/>
        </w:rPr>
        <w:br/>
      </w:r>
      <w:r w:rsidRPr="00267B10">
        <w:rPr>
          <w:rFonts w:ascii="Arial" w:eastAsia="Times New Roman" w:hAnsi="Arial" w:cs="Arial"/>
          <w:bCs/>
          <w:sz w:val="24"/>
          <w:szCs w:val="24"/>
        </w:rPr>
        <w:t>о муниципальной комиссии по проведению инвентаризации дворовых и общественных территорий муниципального образования «Хохорск»</w:t>
      </w:r>
    </w:p>
    <w:p w:rsidR="00264141" w:rsidRPr="00267B10" w:rsidRDefault="00264141" w:rsidP="00264141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>I. Общие положения</w:t>
      </w:r>
    </w:p>
    <w:p w:rsidR="00264141" w:rsidRPr="00267B10" w:rsidRDefault="00264141" w:rsidP="00264141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>1.1. Настоящее Положение определяет функции и задачи муниципальной комиссии по проведению инвентаризации дворовых и общественных территорий муниципального образования «Хохорск» (далее – Комиссия), действующей на территории муниципального образования «Хохорск».</w:t>
      </w:r>
      <w:r w:rsidRPr="00267B10">
        <w:rPr>
          <w:rFonts w:ascii="Arial" w:eastAsia="Times New Roman" w:hAnsi="Arial" w:cs="Arial"/>
          <w:sz w:val="24"/>
          <w:szCs w:val="24"/>
        </w:rPr>
        <w:br/>
        <w:t>1.2. Комиссия создается в целях проведения инвентаризации дворовых и общественных территорий муниципального образования «Хохорск».</w:t>
      </w:r>
      <w:r w:rsidRPr="00267B10">
        <w:rPr>
          <w:rFonts w:ascii="Arial" w:eastAsia="Times New Roman" w:hAnsi="Arial" w:cs="Arial"/>
          <w:sz w:val="24"/>
          <w:szCs w:val="24"/>
        </w:rPr>
        <w:br/>
        <w:t xml:space="preserve">1.3. </w:t>
      </w:r>
      <w:proofErr w:type="gramStart"/>
      <w:r w:rsidRPr="00267B10">
        <w:rPr>
          <w:rFonts w:ascii="Arial" w:eastAsia="Times New Roman" w:hAnsi="Arial" w:cs="Arial"/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Иркутской области, приказом министерства жилищной политики, энергетики и транспорта Иркутской области от 6 июля 2017 года № 109-мпр «Об отдельных вопросах организации проведения инвентаризации в соответствии с Правилами, утвержденными</w:t>
      </w:r>
      <w:proofErr w:type="gramEnd"/>
      <w:r w:rsidRPr="00267B10">
        <w:rPr>
          <w:rFonts w:ascii="Arial" w:eastAsia="Times New Roman" w:hAnsi="Arial" w:cs="Arial"/>
          <w:sz w:val="24"/>
          <w:szCs w:val="24"/>
        </w:rPr>
        <w:t xml:space="preserve"> постановлением Правительства Российской Федерации от 10 февраля 2017 года № 169», Уставом муниципального образования «Хохорск», а также настоящим Положением.</w:t>
      </w:r>
      <w:r w:rsidRPr="00267B10">
        <w:rPr>
          <w:rFonts w:ascii="Arial" w:eastAsia="Times New Roman" w:hAnsi="Arial" w:cs="Arial"/>
          <w:sz w:val="24"/>
          <w:szCs w:val="24"/>
        </w:rPr>
        <w:br/>
        <w:t>1.4. Комиссия является коллегиальным органом администрации муниципального образования «Хохорск».</w:t>
      </w:r>
    </w:p>
    <w:p w:rsidR="00264141" w:rsidRPr="00267B10" w:rsidRDefault="00264141" w:rsidP="00264141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lastRenderedPageBreak/>
        <w:t>II. Основные задачи Комиссии</w:t>
      </w:r>
    </w:p>
    <w:p w:rsidR="00264141" w:rsidRPr="00267B10" w:rsidRDefault="00264141" w:rsidP="00264141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>2.1. Проведение инвентаризации дворовых и общественных территорий муниципального образования «Хохорск».</w:t>
      </w:r>
      <w:r w:rsidRPr="00267B10">
        <w:rPr>
          <w:rFonts w:ascii="Arial" w:eastAsia="Times New Roman" w:hAnsi="Arial" w:cs="Arial"/>
          <w:sz w:val="24"/>
          <w:szCs w:val="24"/>
        </w:rPr>
        <w:br/>
        <w:t>2.2. Определение и оценка текущего состояния дворовых и общественных территорий муниципального образования «Хохорск».</w:t>
      </w:r>
      <w:r w:rsidRPr="00267B10">
        <w:rPr>
          <w:rFonts w:ascii="Arial" w:eastAsia="Times New Roman" w:hAnsi="Arial" w:cs="Arial"/>
          <w:sz w:val="24"/>
          <w:szCs w:val="24"/>
        </w:rPr>
        <w:br/>
        <w:t>2.3. Определение дворовых и общественных территорий муниципального образования «Хохорск», нуждающихся в благоустройстве.</w:t>
      </w:r>
      <w:r w:rsidRPr="00267B10">
        <w:rPr>
          <w:rFonts w:ascii="Arial" w:eastAsia="Times New Roman" w:hAnsi="Arial" w:cs="Arial"/>
          <w:sz w:val="24"/>
          <w:szCs w:val="24"/>
        </w:rPr>
        <w:br/>
        <w:t>2.4. Выработка предложений для принятия решений о дальнейшем использовании дворовых и общественных территорий муниципального образования «Хохорск».</w:t>
      </w:r>
    </w:p>
    <w:p w:rsidR="00264141" w:rsidRPr="00267B10" w:rsidRDefault="00264141" w:rsidP="00264141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>III. Основные полномочия Комиссии</w:t>
      </w:r>
    </w:p>
    <w:p w:rsidR="00264141" w:rsidRPr="00267B10" w:rsidRDefault="00264141" w:rsidP="00264141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264141" w:rsidRPr="00267B10" w:rsidRDefault="00264141" w:rsidP="00264141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>IV. Порядок деятельности Комиссии</w:t>
      </w:r>
    </w:p>
    <w:p w:rsidR="00264141" w:rsidRPr="00267B10" w:rsidRDefault="00264141" w:rsidP="00264141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>4.1. Комиссия формируется в составе:</w:t>
      </w:r>
      <w:r w:rsidRPr="00267B10">
        <w:rPr>
          <w:rFonts w:ascii="Arial" w:eastAsia="Times New Roman" w:hAnsi="Arial" w:cs="Arial"/>
          <w:sz w:val="24"/>
          <w:szCs w:val="24"/>
        </w:rPr>
        <w:br/>
        <w:t>председателя Комиссии;</w:t>
      </w:r>
      <w:r w:rsidRPr="00267B10">
        <w:rPr>
          <w:rFonts w:ascii="Arial" w:eastAsia="Times New Roman" w:hAnsi="Arial" w:cs="Arial"/>
          <w:sz w:val="24"/>
          <w:szCs w:val="24"/>
        </w:rPr>
        <w:br/>
        <w:t>заместителя председателя Комиссии;</w:t>
      </w:r>
      <w:r w:rsidRPr="00267B10">
        <w:rPr>
          <w:rFonts w:ascii="Arial" w:eastAsia="Times New Roman" w:hAnsi="Arial" w:cs="Arial"/>
          <w:sz w:val="24"/>
          <w:szCs w:val="24"/>
        </w:rPr>
        <w:br/>
        <w:t>секретаря Комиссии;</w:t>
      </w:r>
      <w:r w:rsidRPr="00267B10">
        <w:rPr>
          <w:rFonts w:ascii="Arial" w:eastAsia="Times New Roman" w:hAnsi="Arial" w:cs="Arial"/>
          <w:sz w:val="24"/>
          <w:szCs w:val="24"/>
        </w:rPr>
        <w:br/>
        <w:t>членов Комиссии.</w:t>
      </w:r>
      <w:r w:rsidRPr="00267B10">
        <w:rPr>
          <w:rFonts w:ascii="Arial" w:eastAsia="Times New Roman" w:hAnsi="Arial" w:cs="Arial"/>
          <w:sz w:val="24"/>
          <w:szCs w:val="24"/>
        </w:rPr>
        <w:br/>
        <w:t>4.2. Состав Комиссии утверждается постановлением администрации муниципального образования «Хохорск».</w:t>
      </w:r>
      <w:r w:rsidRPr="00267B10">
        <w:rPr>
          <w:rFonts w:ascii="Arial" w:eastAsia="Times New Roman" w:hAnsi="Arial" w:cs="Arial"/>
          <w:sz w:val="24"/>
          <w:szCs w:val="24"/>
        </w:rPr>
        <w:br/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  <w:r w:rsidRPr="00267B10">
        <w:rPr>
          <w:rFonts w:ascii="Arial" w:eastAsia="Times New Roman" w:hAnsi="Arial" w:cs="Arial"/>
          <w:sz w:val="24"/>
          <w:szCs w:val="24"/>
        </w:rPr>
        <w:br/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  <w:r w:rsidRPr="00267B10">
        <w:rPr>
          <w:rFonts w:ascii="Arial" w:eastAsia="Times New Roman" w:hAnsi="Arial" w:cs="Arial"/>
          <w:sz w:val="24"/>
          <w:szCs w:val="24"/>
        </w:rPr>
        <w:br/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  <w:r w:rsidRPr="00267B10">
        <w:rPr>
          <w:rFonts w:ascii="Arial" w:eastAsia="Times New Roman" w:hAnsi="Arial" w:cs="Arial"/>
          <w:sz w:val="24"/>
          <w:szCs w:val="24"/>
        </w:rPr>
        <w:br/>
        <w:t>4.6. Заседания Комиссии проводятся по мере необходимости.</w:t>
      </w:r>
      <w:r w:rsidRPr="00267B10">
        <w:rPr>
          <w:rFonts w:ascii="Arial" w:eastAsia="Times New Roman" w:hAnsi="Arial" w:cs="Arial"/>
          <w:sz w:val="24"/>
          <w:szCs w:val="24"/>
        </w:rPr>
        <w:br/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  <w:r w:rsidRPr="00267B10">
        <w:rPr>
          <w:rFonts w:ascii="Arial" w:eastAsia="Times New Roman" w:hAnsi="Arial" w:cs="Arial"/>
          <w:sz w:val="24"/>
          <w:szCs w:val="24"/>
        </w:rPr>
        <w:br/>
        <w:t>4.8. Деятельность в составе Комиссии осуществляется на безвозмездной основе.</w:t>
      </w:r>
      <w:r w:rsidRPr="00267B10">
        <w:rPr>
          <w:rFonts w:ascii="Arial" w:eastAsia="Times New Roman" w:hAnsi="Arial" w:cs="Arial"/>
          <w:sz w:val="24"/>
          <w:szCs w:val="24"/>
        </w:rPr>
        <w:br/>
        <w:t xml:space="preserve">4.9. </w:t>
      </w:r>
      <w:proofErr w:type="gramStart"/>
      <w:r w:rsidRPr="00267B10">
        <w:rPr>
          <w:rFonts w:ascii="Arial" w:eastAsia="Times New Roman" w:hAnsi="Arial" w:cs="Arial"/>
          <w:sz w:val="24"/>
          <w:szCs w:val="24"/>
        </w:rPr>
        <w:t>Организация работы Комиссии возлагается на секретаря Комиссии, в обязанности которого входит:</w:t>
      </w:r>
      <w:r w:rsidRPr="00267B10">
        <w:rPr>
          <w:rFonts w:ascii="Arial" w:eastAsia="Times New Roman" w:hAnsi="Arial" w:cs="Arial"/>
          <w:sz w:val="24"/>
          <w:szCs w:val="24"/>
        </w:rPr>
        <w:br/>
        <w:t>- подготовка материалов к заседанию Комиссии;</w:t>
      </w:r>
      <w:r w:rsidRPr="00267B10">
        <w:rPr>
          <w:rFonts w:ascii="Arial" w:eastAsia="Times New Roman" w:hAnsi="Arial" w:cs="Arial"/>
          <w:sz w:val="24"/>
          <w:szCs w:val="24"/>
        </w:rPr>
        <w:br/>
        <w:t>- созыв заседания Комиссии;</w:t>
      </w:r>
      <w:r w:rsidRPr="00267B10">
        <w:rPr>
          <w:rFonts w:ascii="Arial" w:eastAsia="Times New Roman" w:hAnsi="Arial" w:cs="Arial"/>
          <w:sz w:val="24"/>
          <w:szCs w:val="24"/>
        </w:rPr>
        <w:br/>
      </w:r>
      <w:r w:rsidRPr="00267B10">
        <w:rPr>
          <w:rFonts w:ascii="Arial" w:eastAsia="Times New Roman" w:hAnsi="Arial" w:cs="Arial"/>
          <w:sz w:val="24"/>
          <w:szCs w:val="24"/>
        </w:rPr>
        <w:lastRenderedPageBreak/>
        <w:t>- составление и регистрация паспорта благоустройства;</w:t>
      </w:r>
      <w:r w:rsidRPr="00267B10">
        <w:rPr>
          <w:rFonts w:ascii="Arial" w:eastAsia="Times New Roman" w:hAnsi="Arial" w:cs="Arial"/>
          <w:sz w:val="24"/>
          <w:szCs w:val="24"/>
        </w:rPr>
        <w:br/>
        <w:t>- ведение протокола заседания Комиссии;</w:t>
      </w:r>
      <w:r w:rsidRPr="00267B10">
        <w:rPr>
          <w:rFonts w:ascii="Arial" w:eastAsia="Times New Roman" w:hAnsi="Arial" w:cs="Arial"/>
          <w:sz w:val="24"/>
          <w:szCs w:val="24"/>
        </w:rPr>
        <w:br/>
        <w:t>- хранение паспортов и протоколов заседания Комиссии и иных документов;</w:t>
      </w:r>
      <w:r w:rsidRPr="00267B10">
        <w:rPr>
          <w:rFonts w:ascii="Arial" w:eastAsia="Times New Roman" w:hAnsi="Arial" w:cs="Arial"/>
          <w:sz w:val="24"/>
          <w:szCs w:val="24"/>
        </w:rPr>
        <w:br/>
        <w:t>- направление результатов инвентаризации в общественную комиссию по  обсуждению проекта подпрограммы «Формирование комфортной и современной городской среды в муниципальном образовании «Хохорск».</w:t>
      </w:r>
      <w:proofErr w:type="gramEnd"/>
      <w:r w:rsidRPr="00267B10">
        <w:rPr>
          <w:rFonts w:ascii="Arial" w:eastAsia="Times New Roman" w:hAnsi="Arial" w:cs="Arial"/>
          <w:sz w:val="24"/>
          <w:szCs w:val="24"/>
        </w:rPr>
        <w:br/>
        <w:t>В отсутствие секретаря Комиссии его обязанности исполняет другой член Комиссии, назначенный председателем.</w:t>
      </w:r>
      <w:r w:rsidRPr="00267B10">
        <w:rPr>
          <w:rFonts w:ascii="Arial" w:eastAsia="Times New Roman" w:hAnsi="Arial" w:cs="Arial"/>
          <w:sz w:val="24"/>
          <w:szCs w:val="24"/>
        </w:rPr>
        <w:br/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  <w:r w:rsidRPr="00267B10">
        <w:rPr>
          <w:rFonts w:ascii="Arial" w:eastAsia="Times New Roman" w:hAnsi="Arial" w:cs="Arial"/>
          <w:sz w:val="24"/>
          <w:szCs w:val="24"/>
        </w:rPr>
        <w:br/>
        <w:t>4.11. Заседание Комиссии считается правомочным, если на нем присутствует более половины членов Комиссии.</w:t>
      </w:r>
      <w:r w:rsidRPr="00267B10">
        <w:rPr>
          <w:rFonts w:ascii="Arial" w:eastAsia="Times New Roman" w:hAnsi="Arial" w:cs="Arial"/>
          <w:sz w:val="24"/>
          <w:szCs w:val="24"/>
        </w:rPr>
        <w:br/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264141" w:rsidRPr="00267B10" w:rsidRDefault="00264141" w:rsidP="00264141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sz w:val="24"/>
          <w:szCs w:val="24"/>
        </w:rPr>
        <w:t>Утверждаю </w:t>
      </w:r>
      <w:r w:rsidRPr="00267B10">
        <w:rPr>
          <w:rFonts w:ascii="Arial" w:eastAsia="Times New Roman" w:hAnsi="Arial" w:cs="Arial"/>
          <w:sz w:val="24"/>
          <w:szCs w:val="24"/>
        </w:rPr>
        <w:br/>
        <w:t>Председатель муниципальной</w:t>
      </w:r>
      <w:r w:rsidRPr="00267B10">
        <w:rPr>
          <w:rFonts w:ascii="Arial" w:eastAsia="Times New Roman" w:hAnsi="Arial" w:cs="Arial"/>
          <w:sz w:val="24"/>
          <w:szCs w:val="24"/>
        </w:rPr>
        <w:br/>
        <w:t>инвентаризационной комиссии</w:t>
      </w:r>
      <w:r w:rsidRPr="00267B10">
        <w:rPr>
          <w:rFonts w:ascii="Arial" w:eastAsia="Times New Roman" w:hAnsi="Arial" w:cs="Arial"/>
          <w:sz w:val="24"/>
          <w:szCs w:val="24"/>
        </w:rPr>
        <w:br/>
        <w:t>дворовых и общественных территорий</w:t>
      </w:r>
      <w:r w:rsidRPr="00267B10">
        <w:rPr>
          <w:rFonts w:ascii="Arial" w:eastAsia="Times New Roman" w:hAnsi="Arial" w:cs="Arial"/>
          <w:sz w:val="24"/>
          <w:szCs w:val="24"/>
        </w:rPr>
        <w:br/>
        <w:t>муниципального образования «Хохорск»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67B10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264141" w:rsidRPr="00267B10" w:rsidRDefault="00264141" w:rsidP="00264141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  <w:r w:rsidRPr="00267B10">
        <w:rPr>
          <w:rFonts w:ascii="Arial" w:eastAsia="Times New Roman" w:hAnsi="Arial" w:cs="Arial"/>
          <w:bCs/>
          <w:sz w:val="24"/>
          <w:szCs w:val="24"/>
        </w:rPr>
        <w:t>График</w:t>
      </w:r>
      <w:r w:rsidRPr="00267B10">
        <w:rPr>
          <w:rFonts w:ascii="Arial" w:eastAsia="Times New Roman" w:hAnsi="Arial" w:cs="Arial"/>
          <w:sz w:val="24"/>
          <w:szCs w:val="24"/>
        </w:rPr>
        <w:br/>
      </w:r>
      <w:r w:rsidRPr="00267B10">
        <w:rPr>
          <w:rFonts w:ascii="Arial" w:eastAsia="Times New Roman" w:hAnsi="Arial" w:cs="Arial"/>
          <w:bCs/>
          <w:sz w:val="24"/>
          <w:szCs w:val="24"/>
        </w:rPr>
        <w:t>проведения инвентаризации дворовых и общественных территорий</w:t>
      </w:r>
      <w:r w:rsidRPr="00267B10">
        <w:rPr>
          <w:rFonts w:ascii="Arial" w:eastAsia="Times New Roman" w:hAnsi="Arial" w:cs="Arial"/>
          <w:sz w:val="24"/>
          <w:szCs w:val="24"/>
        </w:rPr>
        <w:br/>
      </w:r>
      <w:r w:rsidRPr="00267B10">
        <w:rPr>
          <w:rFonts w:ascii="Arial" w:eastAsia="Times New Roman" w:hAnsi="Arial" w:cs="Arial"/>
          <w:bCs/>
          <w:sz w:val="24"/>
          <w:szCs w:val="24"/>
        </w:rPr>
        <w:t>муниципального образования «Хохорск»</w:t>
      </w:r>
    </w:p>
    <w:tbl>
      <w:tblPr>
        <w:tblW w:w="9881" w:type="dxa"/>
        <w:jc w:val="center"/>
        <w:tblCellSpacing w:w="0" w:type="dxa"/>
        <w:tblInd w:w="-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3"/>
        <w:gridCol w:w="7170"/>
        <w:gridCol w:w="2148"/>
      </w:tblGrid>
      <w:tr w:rsidR="00264141" w:rsidRPr="00267B10" w:rsidTr="005039F8">
        <w:trPr>
          <w:trHeight w:val="600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7B1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67B10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267B1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bCs/>
                <w:sz w:val="24"/>
                <w:szCs w:val="24"/>
              </w:rPr>
              <w:t>Место проведения инвентаризации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bCs/>
                <w:sz w:val="24"/>
                <w:szCs w:val="24"/>
              </w:rPr>
              <w:t>Дата и время проведения</w:t>
            </w:r>
          </w:p>
        </w:tc>
      </w:tr>
      <w:tr w:rsidR="00264141" w:rsidRPr="00267B10" w:rsidTr="005039F8">
        <w:trPr>
          <w:trHeight w:val="517"/>
          <w:tblCellSpacing w:w="0" w:type="dxa"/>
          <w:jc w:val="center"/>
        </w:trPr>
        <w:tc>
          <w:tcPr>
            <w:tcW w:w="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64141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Детская спортивная площадка  «Вымпел»</w:t>
            </w:r>
          </w:p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 Хохорск, ул. Ленина, 7А</w:t>
            </w:r>
          </w:p>
        </w:tc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8.0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.2017г. с 11-00час до1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-00час.</w:t>
            </w:r>
          </w:p>
        </w:tc>
      </w:tr>
      <w:tr w:rsidR="00264141" w:rsidRPr="00267B10" w:rsidTr="005039F8">
        <w:trPr>
          <w:trHeight w:val="322"/>
          <w:tblCellSpacing w:w="0" w:type="dxa"/>
          <w:jc w:val="center"/>
        </w:trPr>
        <w:tc>
          <w:tcPr>
            <w:tcW w:w="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4141" w:rsidRPr="00267B10" w:rsidTr="005039F8">
        <w:trPr>
          <w:trHeight w:val="517"/>
          <w:tblCellSpacing w:w="0" w:type="dxa"/>
          <w:jc w:val="center"/>
        </w:trPr>
        <w:tc>
          <w:tcPr>
            <w:tcW w:w="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64141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Территория МБОУ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СОШ»</w:t>
            </w:r>
          </w:p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 Хохорск, ул. Ленина,  2А</w:t>
            </w:r>
          </w:p>
        </w:tc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8.0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.2017г</w:t>
            </w:r>
            <w:proofErr w:type="gramStart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267B10">
              <w:rPr>
                <w:rFonts w:ascii="Arial" w:eastAsia="Times New Roman" w:hAnsi="Arial" w:cs="Arial"/>
                <w:sz w:val="24"/>
                <w:szCs w:val="24"/>
              </w:rPr>
              <w:t xml:space="preserve">  9-00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час до 10-00час</w:t>
            </w:r>
          </w:p>
        </w:tc>
      </w:tr>
      <w:tr w:rsidR="00264141" w:rsidRPr="00267B10" w:rsidTr="005039F8">
        <w:trPr>
          <w:trHeight w:val="322"/>
          <w:tblCellSpacing w:w="0" w:type="dxa"/>
          <w:jc w:val="center"/>
        </w:trPr>
        <w:tc>
          <w:tcPr>
            <w:tcW w:w="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4141" w:rsidRPr="00267B10" w:rsidTr="005039F8">
        <w:trPr>
          <w:trHeight w:val="517"/>
          <w:tblCellSpacing w:w="0" w:type="dxa"/>
          <w:jc w:val="center"/>
        </w:trPr>
        <w:tc>
          <w:tcPr>
            <w:tcW w:w="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64141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Территория МБУК СКЦ МО «Хохорск»</w:t>
            </w:r>
          </w:p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 Хохорск, ул. Ленина, 49</w:t>
            </w:r>
          </w:p>
        </w:tc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8.0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.2017г. с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0час до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64141" w:rsidRPr="00267B10" w:rsidTr="005039F8">
        <w:trPr>
          <w:trHeight w:val="322"/>
          <w:tblCellSpacing w:w="0" w:type="dxa"/>
          <w:jc w:val="center"/>
        </w:trPr>
        <w:tc>
          <w:tcPr>
            <w:tcW w:w="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4141" w:rsidRPr="00267B10" w:rsidTr="005039F8">
        <w:trPr>
          <w:trHeight w:val="517"/>
          <w:tblCellSpacing w:w="0" w:type="dxa"/>
          <w:jc w:val="center"/>
        </w:trPr>
        <w:tc>
          <w:tcPr>
            <w:tcW w:w="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64141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Территория администрации МО «Хохорск»</w:t>
            </w:r>
          </w:p>
          <w:p w:rsidR="00264141" w:rsidRPr="00267B10" w:rsidRDefault="00264141" w:rsidP="005039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 Хохорск, ул. Ленина, 44</w:t>
            </w:r>
          </w:p>
        </w:tc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64141" w:rsidRPr="00267B10" w:rsidRDefault="00264141" w:rsidP="00503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8.0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.2017г. с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-00час до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267B10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</w:p>
        </w:tc>
      </w:tr>
    </w:tbl>
    <w:p w:rsidR="00264141" w:rsidRDefault="00264141" w:rsidP="0026414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60596" w:rsidRDefault="00460596"/>
    <w:sectPr w:rsidR="0046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141"/>
    <w:rsid w:val="00264141"/>
    <w:rsid w:val="0046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6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6671</Characters>
  <Application>Microsoft Office Word</Application>
  <DocSecurity>0</DocSecurity>
  <Lines>55</Lines>
  <Paragraphs>15</Paragraphs>
  <ScaleCrop>false</ScaleCrop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2017-09-29T05:27:00Z</dcterms:created>
  <dcterms:modified xsi:type="dcterms:W3CDTF">2017-09-29T05:28:00Z</dcterms:modified>
</cp:coreProperties>
</file>